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7" w:rsidRPr="00A06497" w:rsidRDefault="00A06497" w:rsidP="006905E9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автономный округ – Югра</w:t>
      </w:r>
    </w:p>
    <w:p w:rsidR="00A06497" w:rsidRPr="00A06497" w:rsidRDefault="00A06497" w:rsidP="006905E9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муниципальный район</w:t>
      </w:r>
    </w:p>
    <w:p w:rsidR="00A06497" w:rsidRPr="00A06497" w:rsidRDefault="00A06497" w:rsidP="00690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69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06497" w:rsidRDefault="00A06497" w:rsidP="0069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6905E9" w:rsidRPr="00A06497" w:rsidRDefault="006905E9" w:rsidP="0069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69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06497" w:rsidRPr="00A06497" w:rsidRDefault="00A06497" w:rsidP="0069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967D2" w:rsidRDefault="001967D2" w:rsidP="0069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69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06497" w:rsidRPr="00A06497" w:rsidRDefault="00A06497" w:rsidP="0069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69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 xml:space="preserve">от </w:t>
      </w:r>
      <w:r w:rsidR="00E47C43">
        <w:rPr>
          <w:rFonts w:ascii="Times New Roman" w:hAnsi="Times New Roman" w:cs="Times New Roman"/>
          <w:sz w:val="28"/>
          <w:szCs w:val="28"/>
        </w:rPr>
        <w:t>17</w:t>
      </w:r>
      <w:r w:rsidRPr="00A06497">
        <w:rPr>
          <w:rFonts w:ascii="Times New Roman" w:hAnsi="Times New Roman" w:cs="Times New Roman"/>
          <w:sz w:val="28"/>
          <w:szCs w:val="28"/>
        </w:rPr>
        <w:t>.</w:t>
      </w:r>
      <w:r w:rsidR="00E47C43">
        <w:rPr>
          <w:rFonts w:ascii="Times New Roman" w:hAnsi="Times New Roman" w:cs="Times New Roman"/>
          <w:sz w:val="28"/>
          <w:szCs w:val="28"/>
        </w:rPr>
        <w:t>04</w:t>
      </w:r>
      <w:r w:rsidRPr="00A06497">
        <w:rPr>
          <w:rFonts w:ascii="Times New Roman" w:hAnsi="Times New Roman" w:cs="Times New Roman"/>
          <w:sz w:val="28"/>
          <w:szCs w:val="28"/>
        </w:rPr>
        <w:t xml:space="preserve">.2019                                 </w:t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756F1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756F19">
        <w:rPr>
          <w:rFonts w:ascii="Times New Roman" w:hAnsi="Times New Roman" w:cs="Times New Roman"/>
          <w:sz w:val="28"/>
          <w:szCs w:val="28"/>
        </w:rPr>
        <w:t xml:space="preserve">№ </w:t>
      </w:r>
      <w:r w:rsidR="00756F19" w:rsidRPr="00756F19">
        <w:rPr>
          <w:rFonts w:ascii="Times New Roman" w:hAnsi="Times New Roman" w:cs="Times New Roman"/>
          <w:sz w:val="28"/>
          <w:szCs w:val="28"/>
        </w:rPr>
        <w:t>102</w:t>
      </w:r>
    </w:p>
    <w:p w:rsidR="001967D2" w:rsidRDefault="001967D2" w:rsidP="006905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1967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06497" w:rsidRPr="00A06497" w:rsidRDefault="00A06497" w:rsidP="001967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сельского поселения Горноправдинск от 16.03.2018 № 42</w:t>
      </w:r>
    </w:p>
    <w:p w:rsidR="00A06497" w:rsidRPr="00A36871" w:rsidRDefault="00A06497" w:rsidP="0019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71">
        <w:rPr>
          <w:rFonts w:ascii="Times New Roman" w:hAnsi="Times New Roman" w:cs="Times New Roman"/>
          <w:sz w:val="28"/>
          <w:szCs w:val="28"/>
        </w:rPr>
        <w:t xml:space="preserve">«Об утверждении Положения системы оплаты труда </w:t>
      </w:r>
    </w:p>
    <w:p w:rsidR="00A06497" w:rsidRPr="00A36871" w:rsidRDefault="00A06497" w:rsidP="0019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71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 </w:t>
      </w:r>
    </w:p>
    <w:p w:rsidR="00A06497" w:rsidRPr="00A06497" w:rsidRDefault="00A06497" w:rsidP="001967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871">
        <w:rPr>
          <w:rFonts w:ascii="Times New Roman" w:hAnsi="Times New Roman" w:cs="Times New Roman"/>
          <w:sz w:val="28"/>
          <w:szCs w:val="28"/>
        </w:rPr>
        <w:t>культуры сельского поселения Горноправдинск</w:t>
      </w:r>
      <w:r w:rsidRPr="00A36871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6497" w:rsidRPr="00A06497" w:rsidRDefault="00A06497" w:rsidP="001967D2">
      <w:pPr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E32C94" w:rsidRDefault="00A06497" w:rsidP="00717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D3A">
        <w:rPr>
          <w:rFonts w:ascii="Times New Roman" w:hAnsi="Times New Roman" w:cs="Times New Roman"/>
          <w:sz w:val="28"/>
          <w:szCs w:val="28"/>
        </w:rPr>
        <w:t xml:space="preserve">В </w:t>
      </w:r>
      <w:r w:rsidRPr="00E32C94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6" w:history="1">
        <w:r w:rsidRPr="00E32C9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144</w:t>
        </w:r>
      </w:hyperlink>
      <w:r w:rsidRPr="00E32C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E32C9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145</w:t>
        </w:r>
      </w:hyperlink>
      <w:r w:rsidRPr="00E32C94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E32C94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Федерации, пунктом 4 статьи 86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909BC" w:rsidRPr="00E32C94">
        <w:rPr>
          <w:rFonts w:ascii="Times New Roman" w:hAnsi="Times New Roman" w:cs="Times New Roman"/>
          <w:sz w:val="28"/>
          <w:szCs w:val="28"/>
        </w:rPr>
        <w:t>постановлени</w:t>
      </w:r>
      <w:r w:rsidR="00717FB7" w:rsidRPr="00E32C94">
        <w:rPr>
          <w:rFonts w:ascii="Times New Roman" w:hAnsi="Times New Roman" w:cs="Times New Roman"/>
          <w:sz w:val="28"/>
          <w:szCs w:val="28"/>
        </w:rPr>
        <w:t>ем</w:t>
      </w:r>
      <w:r w:rsidR="003261CF" w:rsidRPr="00E32C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E32C94" w:rsidRPr="00E32C94">
        <w:rPr>
          <w:rFonts w:ascii="Times New Roman" w:hAnsi="Times New Roman" w:cs="Times New Roman"/>
          <w:sz w:val="28"/>
          <w:szCs w:val="28"/>
        </w:rPr>
        <w:t xml:space="preserve"> от 19.01</w:t>
      </w:r>
      <w:r w:rsidR="00717FB7" w:rsidRPr="00E32C94">
        <w:rPr>
          <w:rFonts w:ascii="Times New Roman" w:hAnsi="Times New Roman" w:cs="Times New Roman"/>
          <w:sz w:val="28"/>
          <w:szCs w:val="28"/>
        </w:rPr>
        <w:t>.</w:t>
      </w:r>
      <w:r w:rsidR="008B2E16" w:rsidRPr="00E32C94">
        <w:rPr>
          <w:rFonts w:ascii="Times New Roman" w:hAnsi="Times New Roman" w:cs="Times New Roman"/>
          <w:sz w:val="28"/>
          <w:szCs w:val="28"/>
        </w:rPr>
        <w:t>20</w:t>
      </w:r>
      <w:r w:rsidR="00E32C94" w:rsidRPr="00E32C94">
        <w:rPr>
          <w:rFonts w:ascii="Times New Roman" w:hAnsi="Times New Roman" w:cs="Times New Roman"/>
          <w:sz w:val="28"/>
          <w:szCs w:val="28"/>
        </w:rPr>
        <w:t>19</w:t>
      </w:r>
      <w:r w:rsidR="008B2E16" w:rsidRPr="00E32C94">
        <w:rPr>
          <w:rFonts w:ascii="Times New Roman" w:hAnsi="Times New Roman" w:cs="Times New Roman"/>
          <w:sz w:val="28"/>
          <w:szCs w:val="28"/>
        </w:rPr>
        <w:t xml:space="preserve"> </w:t>
      </w:r>
      <w:r w:rsidR="00E32C94" w:rsidRPr="00E32C94">
        <w:rPr>
          <w:rFonts w:ascii="Times New Roman" w:hAnsi="Times New Roman" w:cs="Times New Roman"/>
          <w:sz w:val="28"/>
          <w:szCs w:val="28"/>
        </w:rPr>
        <w:t>№ 17</w:t>
      </w:r>
      <w:r w:rsidR="005977F1" w:rsidRPr="00E32C94">
        <w:rPr>
          <w:rFonts w:ascii="Times New Roman" w:hAnsi="Times New Roman" w:cs="Times New Roman"/>
          <w:sz w:val="28"/>
          <w:szCs w:val="28"/>
        </w:rPr>
        <w:t xml:space="preserve"> </w:t>
      </w:r>
      <w:r w:rsidR="00E32C94" w:rsidRPr="00E32C94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Российской Федерации от 5 августа 2008 года № 583»</w:t>
      </w:r>
      <w:r w:rsidR="003261CF" w:rsidRPr="00E32C94">
        <w:rPr>
          <w:rFonts w:ascii="Times New Roman" w:hAnsi="Times New Roman" w:cs="Times New Roman"/>
          <w:sz w:val="28"/>
          <w:szCs w:val="28"/>
        </w:rPr>
        <w:t xml:space="preserve">, </w:t>
      </w:r>
      <w:r w:rsidRPr="00E32C94">
        <w:rPr>
          <w:rFonts w:ascii="Times New Roman" w:hAnsi="Times New Roman" w:cs="Times New Roman"/>
          <w:sz w:val="28"/>
          <w:szCs w:val="28"/>
        </w:rPr>
        <w:t>Уставом сельского поселения Горноправдинск:</w:t>
      </w:r>
      <w:proofErr w:type="gramEnd"/>
    </w:p>
    <w:p w:rsidR="00717FB7" w:rsidRDefault="00717FB7" w:rsidP="0071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71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16.03.2018 № 42 </w:t>
      </w:r>
      <w:r w:rsidRPr="00A3687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A36871">
        <w:rPr>
          <w:rFonts w:ascii="Times New Roman" w:hAnsi="Times New Roman" w:cs="Times New Roman"/>
          <w:sz w:val="28"/>
          <w:szCs w:val="28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Pr="00A36871">
        <w:rPr>
          <w:rFonts w:ascii="Times New Roman" w:hAnsi="Times New Roman" w:cs="Times New Roman"/>
          <w:sz w:val="28"/>
          <w:szCs w:val="28"/>
        </w:rPr>
        <w:t xml:space="preserve"> Горноправдинск»</w:t>
      </w:r>
      <w:r w:rsidR="00717FB7">
        <w:rPr>
          <w:rFonts w:ascii="Times New Roman" w:hAnsi="Times New Roman" w:cs="Times New Roman"/>
          <w:sz w:val="28"/>
          <w:szCs w:val="28"/>
        </w:rPr>
        <w:t xml:space="preserve"> </w:t>
      </w:r>
      <w:r w:rsidR="00717FB7" w:rsidRPr="00977566">
        <w:rPr>
          <w:rFonts w:ascii="Times New Roman" w:hAnsi="Times New Roman" w:cs="Times New Roman"/>
          <w:sz w:val="28"/>
          <w:szCs w:val="28"/>
        </w:rPr>
        <w:t xml:space="preserve">(с изменениями на </w:t>
      </w:r>
      <w:r w:rsidR="00977566" w:rsidRPr="00977566">
        <w:rPr>
          <w:rFonts w:ascii="Times New Roman" w:hAnsi="Times New Roman" w:cs="Times New Roman"/>
          <w:sz w:val="28"/>
          <w:szCs w:val="28"/>
        </w:rPr>
        <w:t xml:space="preserve"> 6 марта 2019 года</w:t>
      </w:r>
      <w:r w:rsidR="00717FB7" w:rsidRPr="00977566">
        <w:rPr>
          <w:rFonts w:ascii="Times New Roman" w:hAnsi="Times New Roman" w:cs="Times New Roman"/>
          <w:sz w:val="28"/>
          <w:szCs w:val="28"/>
        </w:rPr>
        <w:t>)</w:t>
      </w:r>
      <w:r w:rsidR="007367E9" w:rsidRPr="00977566">
        <w:rPr>
          <w:rFonts w:ascii="Times New Roman" w:hAnsi="Times New Roman" w:cs="Times New Roman"/>
          <w:sz w:val="28"/>
          <w:szCs w:val="28"/>
        </w:rPr>
        <w:t xml:space="preserve"> </w:t>
      </w:r>
      <w:r w:rsidRPr="0097756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17FB7" w:rsidRPr="00A06497" w:rsidRDefault="00717FB7" w:rsidP="0071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8E" w:rsidRPr="0031055A" w:rsidRDefault="00466B0E" w:rsidP="00717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5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17FB7" w:rsidRPr="0031055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D430A" w:rsidRPr="0031055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95B8E" w:rsidRPr="0031055A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595B8E" w:rsidRPr="003105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5B8E" w:rsidRPr="0031055A">
        <w:rPr>
          <w:rFonts w:ascii="Times New Roman" w:hAnsi="Times New Roman" w:cs="Times New Roman"/>
          <w:sz w:val="28"/>
          <w:szCs w:val="28"/>
        </w:rPr>
        <w:t xml:space="preserve"> </w:t>
      </w:r>
      <w:r w:rsidR="00717FB7" w:rsidRPr="0031055A">
        <w:rPr>
          <w:rFonts w:ascii="Times New Roman" w:hAnsi="Times New Roman" w:cs="Times New Roman"/>
          <w:sz w:val="28"/>
          <w:szCs w:val="28"/>
        </w:rPr>
        <w:t>д</w:t>
      </w:r>
      <w:r w:rsidR="00987C31" w:rsidRPr="0031055A">
        <w:rPr>
          <w:rFonts w:ascii="Times New Roman" w:hAnsi="Times New Roman" w:cs="Times New Roman"/>
          <w:sz w:val="28"/>
          <w:szCs w:val="28"/>
        </w:rPr>
        <w:t>ополнить пункт</w:t>
      </w:r>
      <w:r w:rsidR="00D226EA" w:rsidRPr="0031055A">
        <w:rPr>
          <w:rFonts w:ascii="Times New Roman" w:hAnsi="Times New Roman" w:cs="Times New Roman"/>
          <w:sz w:val="28"/>
          <w:szCs w:val="28"/>
        </w:rPr>
        <w:t>ом 7.1</w:t>
      </w:r>
      <w:r w:rsidR="00987C31" w:rsidRPr="0031055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595B8E" w:rsidRPr="0031055A">
        <w:rPr>
          <w:rFonts w:ascii="Times New Roman" w:hAnsi="Times New Roman" w:cs="Times New Roman"/>
          <w:sz w:val="28"/>
          <w:szCs w:val="28"/>
        </w:rPr>
        <w:t>:</w:t>
      </w:r>
    </w:p>
    <w:p w:rsidR="00E864DD" w:rsidRPr="00B71709" w:rsidRDefault="00E864DD" w:rsidP="00E86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055A">
        <w:rPr>
          <w:rFonts w:ascii="Times New Roman" w:hAnsi="Times New Roman" w:cs="Times New Roman"/>
          <w:bCs/>
          <w:sz w:val="28"/>
          <w:szCs w:val="28"/>
        </w:rPr>
        <w:t>«</w:t>
      </w:r>
      <w:r w:rsidR="0025004F" w:rsidRPr="0031055A">
        <w:rPr>
          <w:rFonts w:ascii="Times New Roman" w:hAnsi="Times New Roman" w:cs="Times New Roman"/>
          <w:bCs/>
          <w:sz w:val="28"/>
          <w:szCs w:val="28"/>
        </w:rPr>
        <w:t>7</w:t>
      </w:r>
      <w:r w:rsidRPr="0031055A">
        <w:rPr>
          <w:rFonts w:ascii="Times New Roman" w:hAnsi="Times New Roman" w:cs="Times New Roman"/>
          <w:bCs/>
          <w:sz w:val="28"/>
          <w:szCs w:val="28"/>
        </w:rPr>
        <w:t>.</w:t>
      </w:r>
      <w:r w:rsidR="0025004F" w:rsidRPr="0031055A">
        <w:rPr>
          <w:rFonts w:ascii="Times New Roman" w:hAnsi="Times New Roman" w:cs="Times New Roman"/>
          <w:bCs/>
          <w:sz w:val="28"/>
          <w:szCs w:val="28"/>
        </w:rPr>
        <w:t>1</w:t>
      </w:r>
      <w:r w:rsidRPr="0031055A">
        <w:rPr>
          <w:rFonts w:ascii="Times New Roman" w:hAnsi="Times New Roman" w:cs="Times New Roman"/>
          <w:bCs/>
          <w:sz w:val="28"/>
          <w:szCs w:val="28"/>
        </w:rPr>
        <w:t xml:space="preserve"> Орган местного самоуправления, осуществляющий функции и полномочия учредителя муниципальных учреждений</w:t>
      </w:r>
      <w:r w:rsidR="00E40703" w:rsidRPr="0031055A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Pr="0031055A">
        <w:rPr>
          <w:rFonts w:ascii="Times New Roman" w:hAnsi="Times New Roman" w:cs="Times New Roman"/>
          <w:bCs/>
          <w:sz w:val="28"/>
          <w:szCs w:val="28"/>
        </w:rPr>
        <w:t xml:space="preserve">, предусматривает условие о </w:t>
      </w:r>
      <w:proofErr w:type="spellStart"/>
      <w:r w:rsidRPr="0031055A">
        <w:rPr>
          <w:rFonts w:ascii="Times New Roman" w:hAnsi="Times New Roman" w:cs="Times New Roman"/>
          <w:bCs/>
          <w:sz w:val="28"/>
          <w:szCs w:val="28"/>
        </w:rPr>
        <w:t>непревышении</w:t>
      </w:r>
      <w:proofErr w:type="spellEnd"/>
      <w:r w:rsidRPr="0031055A">
        <w:rPr>
          <w:rFonts w:ascii="Times New Roman" w:hAnsi="Times New Roman" w:cs="Times New Roman"/>
          <w:bCs/>
          <w:sz w:val="28"/>
          <w:szCs w:val="28"/>
        </w:rPr>
        <w:t xml:space="preserve"> расчетного среднемесячного уровня заработной платы работников </w:t>
      </w:r>
      <w:r w:rsidR="0031055A" w:rsidRPr="0031055A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31055A">
        <w:rPr>
          <w:rFonts w:ascii="Times New Roman" w:hAnsi="Times New Roman" w:cs="Times New Roman"/>
          <w:bCs/>
          <w:sz w:val="28"/>
          <w:szCs w:val="28"/>
        </w:rPr>
        <w:t xml:space="preserve"> учреждений над расчетным среднемесячным уровнем оплаты труда муниципальных  служащих и работников, замещающих должности, не являющиеся должностями муниципальной службы органа местного самоуправления, осуществляющего функции и полномочия учредителя таких учреждений по формированию муниципального задания на оказание муниципальных услуг (выполнение</w:t>
      </w:r>
      <w:proofErr w:type="gramEnd"/>
      <w:r w:rsidRPr="0031055A">
        <w:rPr>
          <w:rFonts w:ascii="Times New Roman" w:hAnsi="Times New Roman" w:cs="Times New Roman"/>
          <w:bCs/>
          <w:sz w:val="28"/>
          <w:szCs w:val="28"/>
        </w:rPr>
        <w:t xml:space="preserve"> работ) в соответствии с основными видами деятельности учреждений.</w:t>
      </w:r>
    </w:p>
    <w:p w:rsidR="00E864DD" w:rsidRPr="00B71709" w:rsidRDefault="00E864DD" w:rsidP="00E86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1709">
        <w:rPr>
          <w:rFonts w:ascii="Times New Roman" w:hAnsi="Times New Roman" w:cs="Times New Roman"/>
          <w:bCs/>
          <w:sz w:val="28"/>
          <w:szCs w:val="28"/>
        </w:rPr>
        <w:t xml:space="preserve">В целях настоящего Положения расчетный среднемесячный уровень оплаты труда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служащих и работников, замещающих должности, не </w:t>
      </w:r>
      <w:r w:rsidRPr="00B717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являющиеся должностями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органа местного самоуправления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определяется путем деления установленного объема бюджетных ассигнований на оплату труда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служащих и работников, замещающих должности, не являющиеся должностями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органа местного самоуправления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(без учета объема бюджетных ассигнований, предусматриваемых на финансовое обеспечение расходов, связанных с выплатой</w:t>
      </w:r>
      <w:proofErr w:type="gramEnd"/>
      <w:r w:rsidRPr="00B717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71709">
        <w:rPr>
          <w:rFonts w:ascii="Times New Roman" w:hAnsi="Times New Roman" w:cs="Times New Roman"/>
          <w:bCs/>
          <w:sz w:val="28"/>
          <w:szCs w:val="28"/>
        </w:rPr>
        <w:t xml:space="preserve">районных коэффициентов и процентных надбавок к заработной плате за стаж работы в районах Крайнего Севера и приравненных к ним местностях) на установленную численность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и работников, замещающих должности, не являющиеся должностями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B71709">
        <w:rPr>
          <w:rFonts w:ascii="Times New Roman" w:hAnsi="Times New Roman" w:cs="Times New Roman"/>
          <w:bCs/>
          <w:sz w:val="28"/>
          <w:szCs w:val="28"/>
        </w:rPr>
        <w:t>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органа местного самоуправления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и деления полученного результата на 12 (количество месяцев в году) и доводится </w:t>
      </w:r>
      <w:r>
        <w:rPr>
          <w:rFonts w:ascii="Times New Roman" w:hAnsi="Times New Roman" w:cs="Times New Roman"/>
          <w:bCs/>
          <w:sz w:val="28"/>
          <w:szCs w:val="28"/>
        </w:rPr>
        <w:t>органом местного самоуправления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до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учреждения культуры</w:t>
      </w:r>
      <w:r w:rsidRPr="00B7170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864DD" w:rsidRPr="00B71709" w:rsidRDefault="00E864DD" w:rsidP="00E86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1709">
        <w:rPr>
          <w:rFonts w:ascii="Times New Roman" w:hAnsi="Times New Roman" w:cs="Times New Roman"/>
          <w:bCs/>
          <w:sz w:val="28"/>
          <w:szCs w:val="28"/>
        </w:rPr>
        <w:t xml:space="preserve">Расчетный среднемесячный уровень заработной платы работников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 культуры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определяется путем деления установленного объема бюджетных ассигнований на оплату труда работников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местностях, а также объема бюджетных ассигнований</w:t>
      </w:r>
      <w:proofErr w:type="gramEnd"/>
      <w:r w:rsidRPr="00B7170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B71709">
        <w:rPr>
          <w:rFonts w:ascii="Times New Roman" w:hAnsi="Times New Roman" w:cs="Times New Roman"/>
          <w:bCs/>
          <w:sz w:val="28"/>
          <w:szCs w:val="28"/>
        </w:rPr>
        <w:t xml:space="preserve">предусматриваемых на оплату труда работников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на численность работников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B71709">
        <w:rPr>
          <w:rFonts w:ascii="Times New Roman" w:hAnsi="Times New Roman" w:cs="Times New Roman"/>
          <w:bCs/>
          <w:sz w:val="28"/>
          <w:szCs w:val="28"/>
        </w:rPr>
        <w:t xml:space="preserve">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 оплаты их труда) и деления полученного результата на 12</w:t>
      </w:r>
      <w:proofErr w:type="gramEnd"/>
      <w:r w:rsidRPr="00B71709">
        <w:rPr>
          <w:rFonts w:ascii="Times New Roman" w:hAnsi="Times New Roman" w:cs="Times New Roman"/>
          <w:bCs/>
          <w:sz w:val="28"/>
          <w:szCs w:val="28"/>
        </w:rPr>
        <w:t xml:space="preserve"> (количество месяцев в году).</w:t>
      </w:r>
    </w:p>
    <w:p w:rsidR="005977F1" w:rsidRPr="00410DAC" w:rsidRDefault="00E864DD" w:rsidP="00E864DD">
      <w:pPr>
        <w:pStyle w:val="sourceta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1709">
        <w:rPr>
          <w:bCs/>
          <w:sz w:val="28"/>
          <w:szCs w:val="28"/>
        </w:rPr>
        <w:t xml:space="preserve">Сопоставление расчетного среднемесячного уровня заработной платы работников </w:t>
      </w:r>
      <w:r>
        <w:rPr>
          <w:bCs/>
          <w:sz w:val="28"/>
          <w:szCs w:val="28"/>
        </w:rPr>
        <w:t xml:space="preserve">муниципальных учреждений </w:t>
      </w:r>
      <w:r w:rsidRPr="00B71709">
        <w:rPr>
          <w:bCs/>
          <w:sz w:val="28"/>
          <w:szCs w:val="28"/>
        </w:rPr>
        <w:t xml:space="preserve">осуществляется с расчетным среднемесячным уровнем оплаты труда </w:t>
      </w:r>
      <w:r>
        <w:rPr>
          <w:bCs/>
          <w:sz w:val="28"/>
          <w:szCs w:val="28"/>
        </w:rPr>
        <w:t>муниципальных</w:t>
      </w:r>
      <w:r w:rsidRPr="00B71709">
        <w:rPr>
          <w:bCs/>
          <w:sz w:val="28"/>
          <w:szCs w:val="28"/>
        </w:rPr>
        <w:t xml:space="preserve"> служащих и работников, замещающих должности, не являющиеся должностями </w:t>
      </w:r>
      <w:r>
        <w:rPr>
          <w:bCs/>
          <w:sz w:val="28"/>
          <w:szCs w:val="28"/>
        </w:rPr>
        <w:t>муниципальной</w:t>
      </w:r>
      <w:r w:rsidRPr="00B71709">
        <w:rPr>
          <w:bCs/>
          <w:sz w:val="28"/>
          <w:szCs w:val="28"/>
        </w:rPr>
        <w:t xml:space="preserve"> службы</w:t>
      </w:r>
      <w:r>
        <w:rPr>
          <w:bCs/>
          <w:sz w:val="28"/>
          <w:szCs w:val="28"/>
        </w:rPr>
        <w:t xml:space="preserve"> органа местного самоуправления</w:t>
      </w:r>
      <w:proofErr w:type="gramStart"/>
      <w:r w:rsidRPr="00B7170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E864DD" w:rsidRDefault="00E864DD" w:rsidP="00717FB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3F" w:rsidRPr="00DD403F" w:rsidRDefault="00DD403F" w:rsidP="00717FB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03F"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после его официальног</w:t>
      </w:r>
      <w:r w:rsidR="00606DB9">
        <w:rPr>
          <w:rFonts w:ascii="Times New Roman" w:hAnsi="Times New Roman" w:cs="Times New Roman"/>
          <w:color w:val="000000"/>
          <w:sz w:val="28"/>
          <w:szCs w:val="28"/>
        </w:rPr>
        <w:t>о опубликования (обнародования).</w:t>
      </w:r>
    </w:p>
    <w:p w:rsidR="00DD403F" w:rsidRPr="00DD403F" w:rsidRDefault="00DD403F" w:rsidP="00717F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9FD" w:rsidRDefault="00B819FD" w:rsidP="00717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9FD" w:rsidRDefault="00B819FD" w:rsidP="00717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3F" w:rsidRPr="00DD403F" w:rsidRDefault="00FC06F3" w:rsidP="00717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D403F" w:rsidRPr="00DD403F" w:rsidRDefault="00DD403F" w:rsidP="00717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                      </w:t>
      </w:r>
      <w:r w:rsidR="00E864DD">
        <w:rPr>
          <w:rFonts w:ascii="Times New Roman" w:hAnsi="Times New Roman" w:cs="Times New Roman"/>
          <w:sz w:val="28"/>
          <w:szCs w:val="28"/>
        </w:rPr>
        <w:t xml:space="preserve">     </w:t>
      </w:r>
      <w:r w:rsidRPr="00DD403F">
        <w:rPr>
          <w:rFonts w:ascii="Times New Roman" w:hAnsi="Times New Roman" w:cs="Times New Roman"/>
          <w:sz w:val="28"/>
          <w:szCs w:val="28"/>
        </w:rPr>
        <w:t>О.С. Садков</w:t>
      </w:r>
    </w:p>
    <w:sectPr w:rsidR="00DD403F" w:rsidRPr="00DD403F" w:rsidSect="001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17BFE"/>
    <w:rsid w:val="00043D97"/>
    <w:rsid w:val="00084742"/>
    <w:rsid w:val="000E0BA8"/>
    <w:rsid w:val="000E2F0B"/>
    <w:rsid w:val="000F39F9"/>
    <w:rsid w:val="00105C96"/>
    <w:rsid w:val="001909BC"/>
    <w:rsid w:val="001967D2"/>
    <w:rsid w:val="002219CB"/>
    <w:rsid w:val="002277EF"/>
    <w:rsid w:val="0025004F"/>
    <w:rsid w:val="0025476C"/>
    <w:rsid w:val="00254C5B"/>
    <w:rsid w:val="002669E7"/>
    <w:rsid w:val="0029054A"/>
    <w:rsid w:val="002C1853"/>
    <w:rsid w:val="002C3D3A"/>
    <w:rsid w:val="002F3C66"/>
    <w:rsid w:val="0031055A"/>
    <w:rsid w:val="003261CF"/>
    <w:rsid w:val="00395FA5"/>
    <w:rsid w:val="0039671A"/>
    <w:rsid w:val="00410DAC"/>
    <w:rsid w:val="00414B47"/>
    <w:rsid w:val="00441B46"/>
    <w:rsid w:val="00443583"/>
    <w:rsid w:val="00453FDE"/>
    <w:rsid w:val="00465CDD"/>
    <w:rsid w:val="00466B0E"/>
    <w:rsid w:val="00476C17"/>
    <w:rsid w:val="00480574"/>
    <w:rsid w:val="004F2634"/>
    <w:rsid w:val="0051521C"/>
    <w:rsid w:val="0053788C"/>
    <w:rsid w:val="0055342B"/>
    <w:rsid w:val="00595B8E"/>
    <w:rsid w:val="005977F1"/>
    <w:rsid w:val="005C65A7"/>
    <w:rsid w:val="00606DB9"/>
    <w:rsid w:val="00612B2F"/>
    <w:rsid w:val="00645793"/>
    <w:rsid w:val="00664D85"/>
    <w:rsid w:val="00666695"/>
    <w:rsid w:val="006905E9"/>
    <w:rsid w:val="006B06C7"/>
    <w:rsid w:val="006B0B6E"/>
    <w:rsid w:val="006D023F"/>
    <w:rsid w:val="006D1ED4"/>
    <w:rsid w:val="006F0805"/>
    <w:rsid w:val="006F3A00"/>
    <w:rsid w:val="00710F14"/>
    <w:rsid w:val="00717FB7"/>
    <w:rsid w:val="007270E3"/>
    <w:rsid w:val="007367E9"/>
    <w:rsid w:val="007419CD"/>
    <w:rsid w:val="00756F19"/>
    <w:rsid w:val="0076113F"/>
    <w:rsid w:val="00783085"/>
    <w:rsid w:val="007963F1"/>
    <w:rsid w:val="007A21C4"/>
    <w:rsid w:val="007A553B"/>
    <w:rsid w:val="007D430A"/>
    <w:rsid w:val="007E0319"/>
    <w:rsid w:val="007F5D38"/>
    <w:rsid w:val="00867AB7"/>
    <w:rsid w:val="008754FB"/>
    <w:rsid w:val="008B2E16"/>
    <w:rsid w:val="008E259F"/>
    <w:rsid w:val="009039CD"/>
    <w:rsid w:val="00932E31"/>
    <w:rsid w:val="00976DD1"/>
    <w:rsid w:val="00977566"/>
    <w:rsid w:val="00982BAA"/>
    <w:rsid w:val="00987C31"/>
    <w:rsid w:val="00A06497"/>
    <w:rsid w:val="00A106FE"/>
    <w:rsid w:val="00A33BA0"/>
    <w:rsid w:val="00A36871"/>
    <w:rsid w:val="00A6341E"/>
    <w:rsid w:val="00A81F51"/>
    <w:rsid w:val="00A92934"/>
    <w:rsid w:val="00AB6EB9"/>
    <w:rsid w:val="00B10D65"/>
    <w:rsid w:val="00B20A6D"/>
    <w:rsid w:val="00B4794D"/>
    <w:rsid w:val="00B62D95"/>
    <w:rsid w:val="00B71709"/>
    <w:rsid w:val="00B7688A"/>
    <w:rsid w:val="00B77CDE"/>
    <w:rsid w:val="00B819FD"/>
    <w:rsid w:val="00B94C00"/>
    <w:rsid w:val="00BA19D3"/>
    <w:rsid w:val="00BD5255"/>
    <w:rsid w:val="00BE359B"/>
    <w:rsid w:val="00C5246A"/>
    <w:rsid w:val="00D11CFC"/>
    <w:rsid w:val="00D226EA"/>
    <w:rsid w:val="00D715AD"/>
    <w:rsid w:val="00D860C0"/>
    <w:rsid w:val="00D86A73"/>
    <w:rsid w:val="00DB1ECF"/>
    <w:rsid w:val="00DB273B"/>
    <w:rsid w:val="00DC6A35"/>
    <w:rsid w:val="00DD403F"/>
    <w:rsid w:val="00E24B79"/>
    <w:rsid w:val="00E325F3"/>
    <w:rsid w:val="00E32C94"/>
    <w:rsid w:val="00E35CBD"/>
    <w:rsid w:val="00E40703"/>
    <w:rsid w:val="00E41D7D"/>
    <w:rsid w:val="00E4353C"/>
    <w:rsid w:val="00E47C43"/>
    <w:rsid w:val="00E74075"/>
    <w:rsid w:val="00E74095"/>
    <w:rsid w:val="00E74C8D"/>
    <w:rsid w:val="00E863A5"/>
    <w:rsid w:val="00E864DD"/>
    <w:rsid w:val="00F13DD4"/>
    <w:rsid w:val="00F442F2"/>
    <w:rsid w:val="00FB39E0"/>
    <w:rsid w:val="00F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ourcetag">
    <w:name w:val="source__tag"/>
    <w:basedOn w:val="a"/>
    <w:rsid w:val="0098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17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ourcetag">
    <w:name w:val="source__tag"/>
    <w:basedOn w:val="a"/>
    <w:rsid w:val="0098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1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0FE347B83302124D5F08E6D49CCCEBF9C77E1E71CB36E521166662D015F049F45300A7E853NBA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0FE347B83302124D5F08E6D49CCCEBF9C77E1E71CB36E521166662D015F049F45300A3E3N5A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0E43-913C-4174-ABB7-AB5012C4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Валентиновна Шестакова</cp:lastModifiedBy>
  <cp:revision>112</cp:revision>
  <dcterms:created xsi:type="dcterms:W3CDTF">2018-11-12T10:09:00Z</dcterms:created>
  <dcterms:modified xsi:type="dcterms:W3CDTF">2019-04-16T11:49:00Z</dcterms:modified>
</cp:coreProperties>
</file>